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2FF9CE" w14:textId="77777777" w:rsidR="006C2888" w:rsidRPr="00A363AB" w:rsidRDefault="006C2888" w:rsidP="006C2888">
      <w:pPr>
        <w:spacing w:line="276" w:lineRule="auto"/>
        <w:jc w:val="center"/>
        <w:rPr>
          <w:b/>
          <w:bCs/>
          <w:sz w:val="28"/>
          <w:szCs w:val="32"/>
        </w:rPr>
      </w:pPr>
      <w:r w:rsidRPr="00A363AB">
        <w:rPr>
          <w:b/>
          <w:bCs/>
          <w:sz w:val="28"/>
          <w:szCs w:val="32"/>
        </w:rPr>
        <w:t>思维导图概述</w:t>
      </w:r>
    </w:p>
    <w:p w14:paraId="048F1D4F" w14:textId="77777777" w:rsidR="006C2888" w:rsidRPr="006C2888" w:rsidRDefault="006C2888" w:rsidP="006C2888">
      <w:pPr>
        <w:spacing w:line="276" w:lineRule="auto"/>
        <w:ind w:firstLineChars="200" w:firstLine="420"/>
      </w:pPr>
      <w:r w:rsidRPr="006C2888">
        <w:t>思维导图，作为一种图形化的思维工具，自其诞生以来，便在教育、工作和个人发展中展现出巨大的潜力。它通过将信息以节点和连接线的形式组织起来，模拟大脑神经元的工作方式，帮助人们更好地理解和记忆复杂信息，优化思维过程。</w:t>
      </w:r>
    </w:p>
    <w:p w14:paraId="016403C8" w14:textId="77777777" w:rsidR="006C2888" w:rsidRPr="006C2888" w:rsidRDefault="006C2888" w:rsidP="006C2888">
      <w:pPr>
        <w:spacing w:line="276" w:lineRule="auto"/>
        <w:rPr>
          <w:b/>
          <w:bCs/>
        </w:rPr>
      </w:pPr>
      <w:r w:rsidRPr="006C2888">
        <w:rPr>
          <w:b/>
          <w:bCs/>
        </w:rPr>
        <w:t>一、核心特点</w:t>
      </w:r>
    </w:p>
    <w:p w14:paraId="74F1C198" w14:textId="77777777" w:rsidR="006C2888" w:rsidRPr="006C2888" w:rsidRDefault="006C2888" w:rsidP="006C2888">
      <w:pPr>
        <w:spacing w:line="276" w:lineRule="auto"/>
        <w:ind w:firstLineChars="200" w:firstLine="420"/>
      </w:pPr>
      <w:r w:rsidRPr="006C2888">
        <w:t>思维导图的核心在于其直观性和结构性。它以一个中心主题为中心，向外延伸出多个分支，每个分支代表与中心主题相关的一个概念或子主题。这种结构不仅使信息呈现得更加清晰，还便于人们发现不同概念之间的联系，从而加深理解。</w:t>
      </w:r>
    </w:p>
    <w:p w14:paraId="799CD3AC" w14:textId="77777777" w:rsidR="006C2888" w:rsidRPr="006C2888" w:rsidRDefault="006C2888" w:rsidP="006C2888">
      <w:pPr>
        <w:spacing w:line="276" w:lineRule="auto"/>
        <w:rPr>
          <w:b/>
          <w:bCs/>
        </w:rPr>
      </w:pPr>
      <w:r w:rsidRPr="006C2888">
        <w:rPr>
          <w:b/>
          <w:bCs/>
        </w:rPr>
        <w:t>二、构建要素</w:t>
      </w:r>
    </w:p>
    <w:p w14:paraId="10716D64" w14:textId="77777777" w:rsidR="006C2888" w:rsidRPr="006C2888" w:rsidRDefault="006C2888" w:rsidP="006C2888">
      <w:pPr>
        <w:spacing w:line="276" w:lineRule="auto"/>
        <w:ind w:firstLineChars="200" w:firstLine="420"/>
      </w:pPr>
      <w:r w:rsidRPr="006C2888">
        <w:t>构建思维导图时，通常需要关注以下几个要素：中心主题、主分支、次级分支、关键词和连接线。中心主题位于图的中央，代表思维的起点；主分支从中心主题延伸出，代表与中心主题紧密相关的主要概念；次级分支则进一步细化主分支的内容；关键词用于概括每个分支的核心信息；连接线则用于连接各个节点，形成完整的思维导图。</w:t>
      </w:r>
    </w:p>
    <w:p w14:paraId="6A7E4B33" w14:textId="77777777" w:rsidR="006C2888" w:rsidRPr="006C2888" w:rsidRDefault="006C2888" w:rsidP="006C2888">
      <w:pPr>
        <w:spacing w:line="276" w:lineRule="auto"/>
        <w:rPr>
          <w:b/>
          <w:bCs/>
        </w:rPr>
      </w:pPr>
      <w:r w:rsidRPr="006C2888">
        <w:rPr>
          <w:b/>
          <w:bCs/>
        </w:rPr>
        <w:t>三、应用场景</w:t>
      </w:r>
    </w:p>
    <w:p w14:paraId="0A17D45F" w14:textId="77777777" w:rsidR="006C2888" w:rsidRPr="006C2888" w:rsidRDefault="006C2888" w:rsidP="006C2888">
      <w:pPr>
        <w:spacing w:line="276" w:lineRule="auto"/>
        <w:ind w:firstLineChars="200" w:firstLine="420"/>
      </w:pPr>
      <w:r w:rsidRPr="006C2888">
        <w:t>思维导图的应用场景广泛，包括但不限于学习、工作、个人规划等。在学习中，它可以帮助学生整理学习笔记、规划学习计划；在工作中，它可以帮助员工管理任务、优化工作流程；在个人规划中，它可以帮助人们设定目标、规划时间。</w:t>
      </w:r>
    </w:p>
    <w:p w14:paraId="4F3B091E" w14:textId="77777777" w:rsidR="006C2888" w:rsidRPr="006C2888" w:rsidRDefault="006C2888" w:rsidP="006C2888">
      <w:pPr>
        <w:spacing w:line="276" w:lineRule="auto"/>
        <w:rPr>
          <w:b/>
          <w:bCs/>
        </w:rPr>
      </w:pPr>
      <w:r w:rsidRPr="006C2888">
        <w:rPr>
          <w:b/>
          <w:bCs/>
        </w:rPr>
        <w:t>四、优势与意义</w:t>
      </w:r>
    </w:p>
    <w:p w14:paraId="26D99E1D" w14:textId="77777777" w:rsidR="006C2888" w:rsidRPr="006C2888" w:rsidRDefault="006C2888" w:rsidP="006C2888">
      <w:pPr>
        <w:spacing w:line="276" w:lineRule="auto"/>
        <w:ind w:firstLineChars="200" w:firstLine="420"/>
      </w:pPr>
      <w:r w:rsidRPr="006C2888">
        <w:t>思维导图的优势在于其能够激发人们的创造力和想象力，提高信息处理能力，促进团队协作与沟通。通过构建思维导图，人们可以更好地理解和记忆复杂信息，优化思维过程，提高学习和工作效率。同时，思维导图还有助于培养人们的逻辑思维和批判性思维，提升个人素养和综合能力。</w:t>
      </w:r>
    </w:p>
    <w:p w14:paraId="05938CB0" w14:textId="77777777" w:rsidR="006C2888" w:rsidRPr="006C2888" w:rsidRDefault="006C2888" w:rsidP="006C2888">
      <w:pPr>
        <w:spacing w:line="276" w:lineRule="auto"/>
        <w:ind w:firstLineChars="200" w:firstLine="420"/>
      </w:pPr>
      <w:r w:rsidRPr="006C2888">
        <w:t>综上所述，思维导图作为一种高效、直观的思维工具，在教育、工作和个人发展中发挥着重要作用。通过构建思维导图，人们可以更好地理解和记忆复杂信息，优化思维过程，提高学习和工作效率，为个人成长和社会发展贡献力量。</w:t>
      </w:r>
    </w:p>
    <w:p w14:paraId="26D47B4B" w14:textId="1CC8CFB9" w:rsidR="00833B05" w:rsidRPr="006C2888" w:rsidRDefault="00833B05" w:rsidP="006C2888">
      <w:pPr>
        <w:spacing w:line="276" w:lineRule="auto"/>
      </w:pPr>
    </w:p>
    <w:sectPr w:rsidR="00833B05" w:rsidRPr="006C28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41F576" w14:textId="77777777" w:rsidR="006C2888" w:rsidRDefault="006C2888" w:rsidP="006C2888">
      <w:r>
        <w:separator/>
      </w:r>
    </w:p>
  </w:endnote>
  <w:endnote w:type="continuationSeparator" w:id="0">
    <w:p w14:paraId="400ECBF3" w14:textId="77777777" w:rsidR="006C2888" w:rsidRDefault="006C2888" w:rsidP="006C2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486E0" w14:textId="77777777" w:rsidR="006C2888" w:rsidRDefault="006C2888" w:rsidP="006C2888">
      <w:r>
        <w:separator/>
      </w:r>
    </w:p>
  </w:footnote>
  <w:footnote w:type="continuationSeparator" w:id="0">
    <w:p w14:paraId="40B302B5" w14:textId="77777777" w:rsidR="006C2888" w:rsidRDefault="006C2888" w:rsidP="006C28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25F"/>
    <w:rsid w:val="006C2888"/>
    <w:rsid w:val="00833B05"/>
    <w:rsid w:val="008A225F"/>
    <w:rsid w:val="009532A1"/>
    <w:rsid w:val="00A249E3"/>
    <w:rsid w:val="00A363AB"/>
    <w:rsid w:val="00BB215A"/>
    <w:rsid w:val="00EB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140320"/>
  <w15:chartTrackingRefBased/>
  <w15:docId w15:val="{2DD66933-D61D-4239-9888-45925E38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288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C288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C28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C28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85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2024-12-26T13:36:00Z</dcterms:created>
  <dcterms:modified xsi:type="dcterms:W3CDTF">2024-12-26T13:57:00Z</dcterms:modified>
</cp:coreProperties>
</file>